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9"/>
        <w:gridCol w:w="4697"/>
      </w:tblGrid>
      <w:tr w:rsidR="00670D47" w:rsidRPr="0013177B" w14:paraId="45A62187" w14:textId="77777777" w:rsidTr="00670D47">
        <w:trPr>
          <w:trHeight w:val="259"/>
        </w:trPr>
        <w:tc>
          <w:tcPr>
            <w:tcW w:w="4319" w:type="dxa"/>
          </w:tcPr>
          <w:p w14:paraId="6DC9035D" w14:textId="4606284B" w:rsidR="00670D47" w:rsidRPr="0013177B" w:rsidRDefault="00670D47" w:rsidP="00AE0C3F">
            <w:pPr>
              <w:rPr>
                <w:rFonts w:cstheme="minorHAnsi"/>
                <w:b/>
              </w:rPr>
            </w:pPr>
            <w:r w:rsidRPr="0013177B">
              <w:rPr>
                <w:rFonts w:cstheme="minorHAnsi"/>
                <w:b/>
              </w:rPr>
              <w:t>Role Title:</w:t>
            </w:r>
            <w:r w:rsidR="00252413" w:rsidRPr="0013177B">
              <w:rPr>
                <w:rFonts w:cstheme="minorHAnsi"/>
                <w:b/>
              </w:rPr>
              <w:t xml:space="preserve"> </w:t>
            </w:r>
            <w:r w:rsidR="005F6484" w:rsidRPr="0013177B">
              <w:rPr>
                <w:rFonts w:cstheme="minorHAnsi"/>
                <w:b/>
              </w:rPr>
              <w:t>Brand and Product</w:t>
            </w:r>
            <w:r w:rsidR="00D047EF">
              <w:rPr>
                <w:rFonts w:cstheme="minorHAnsi"/>
                <w:b/>
              </w:rPr>
              <w:t xml:space="preserve"> Marketing</w:t>
            </w:r>
            <w:r w:rsidR="005F6484" w:rsidRPr="0013177B">
              <w:rPr>
                <w:rFonts w:cstheme="minorHAnsi"/>
                <w:b/>
              </w:rPr>
              <w:t xml:space="preserve"> Manager</w:t>
            </w:r>
          </w:p>
        </w:tc>
        <w:tc>
          <w:tcPr>
            <w:tcW w:w="4697" w:type="dxa"/>
          </w:tcPr>
          <w:p w14:paraId="5392E69E" w14:textId="06FB1DD7" w:rsidR="00670D47" w:rsidRPr="0013177B" w:rsidRDefault="00670D47" w:rsidP="00AE0C3F">
            <w:pPr>
              <w:rPr>
                <w:rFonts w:cstheme="minorHAnsi"/>
                <w:b/>
              </w:rPr>
            </w:pPr>
            <w:r w:rsidRPr="0013177B">
              <w:rPr>
                <w:rFonts w:cstheme="minorHAnsi"/>
                <w:b/>
              </w:rPr>
              <w:t>Reports to:</w:t>
            </w:r>
            <w:r w:rsidR="00252413" w:rsidRPr="0013177B">
              <w:rPr>
                <w:rFonts w:cstheme="minorHAnsi"/>
                <w:b/>
              </w:rPr>
              <w:t xml:space="preserve"> </w:t>
            </w:r>
            <w:r w:rsidR="005F6484" w:rsidRPr="0013177B">
              <w:rPr>
                <w:rFonts w:cstheme="minorHAnsi"/>
                <w:b/>
              </w:rPr>
              <w:t>Head of Brand and Product Marketing</w:t>
            </w:r>
          </w:p>
        </w:tc>
      </w:tr>
      <w:tr w:rsidR="00670D47" w:rsidRPr="0013177B" w14:paraId="6D2DAF0B" w14:textId="77777777" w:rsidTr="00670D47">
        <w:trPr>
          <w:trHeight w:val="259"/>
        </w:trPr>
        <w:tc>
          <w:tcPr>
            <w:tcW w:w="4319" w:type="dxa"/>
          </w:tcPr>
          <w:p w14:paraId="116101A0" w14:textId="29C3552F" w:rsidR="00670D47" w:rsidRPr="0013177B" w:rsidRDefault="00670D47" w:rsidP="00AE0C3F">
            <w:pPr>
              <w:rPr>
                <w:rFonts w:cstheme="minorHAnsi"/>
                <w:b/>
              </w:rPr>
            </w:pPr>
            <w:r w:rsidRPr="0013177B">
              <w:rPr>
                <w:rFonts w:cstheme="minorHAnsi"/>
                <w:b/>
              </w:rPr>
              <w:t>Business Area:</w:t>
            </w:r>
            <w:r w:rsidR="00252413" w:rsidRPr="0013177B">
              <w:rPr>
                <w:rFonts w:cstheme="minorHAnsi"/>
                <w:b/>
              </w:rPr>
              <w:t xml:space="preserve"> </w:t>
            </w:r>
            <w:r w:rsidR="0019441D" w:rsidRPr="0013177B">
              <w:rPr>
                <w:rFonts w:cstheme="minorHAnsi"/>
                <w:b/>
              </w:rPr>
              <w:t xml:space="preserve">Constellation Retail </w:t>
            </w:r>
            <w:r w:rsidR="005F6484" w:rsidRPr="0013177B">
              <w:rPr>
                <w:rFonts w:cstheme="minorHAnsi"/>
                <w:b/>
              </w:rPr>
              <w:t>Marketing</w:t>
            </w:r>
          </w:p>
        </w:tc>
        <w:tc>
          <w:tcPr>
            <w:tcW w:w="4697" w:type="dxa"/>
          </w:tcPr>
          <w:p w14:paraId="518818D6" w14:textId="63CFE74D" w:rsidR="00670D47" w:rsidRPr="0013177B" w:rsidRDefault="00252413" w:rsidP="00252413">
            <w:pPr>
              <w:tabs>
                <w:tab w:val="left" w:pos="1250"/>
              </w:tabs>
              <w:rPr>
                <w:rFonts w:cstheme="minorHAnsi"/>
                <w:b/>
              </w:rPr>
            </w:pPr>
            <w:r w:rsidRPr="0013177B">
              <w:rPr>
                <w:rFonts w:cstheme="minorHAnsi"/>
                <w:b/>
              </w:rPr>
              <w:t>HR</w:t>
            </w:r>
            <w:r w:rsidR="00670D47" w:rsidRPr="0013177B">
              <w:rPr>
                <w:rFonts w:cstheme="minorHAnsi"/>
                <w:b/>
              </w:rPr>
              <w:t xml:space="preserve"> BP:</w:t>
            </w:r>
            <w:r w:rsidRPr="0013177B">
              <w:rPr>
                <w:rFonts w:cstheme="minorHAnsi"/>
                <w:b/>
              </w:rPr>
              <w:t xml:space="preserve"> </w:t>
            </w:r>
            <w:r w:rsidR="005F6484" w:rsidRPr="0013177B">
              <w:rPr>
                <w:rFonts w:cstheme="minorHAnsi"/>
                <w:b/>
              </w:rPr>
              <w:t>Lucy Carr</w:t>
            </w:r>
          </w:p>
        </w:tc>
      </w:tr>
      <w:tr w:rsidR="00670D47" w:rsidRPr="0013177B" w14:paraId="684BA467" w14:textId="77777777" w:rsidTr="00670D47">
        <w:trPr>
          <w:trHeight w:val="259"/>
        </w:trPr>
        <w:tc>
          <w:tcPr>
            <w:tcW w:w="4319" w:type="dxa"/>
          </w:tcPr>
          <w:p w14:paraId="0CA12904" w14:textId="4DD9506F" w:rsidR="00670D47" w:rsidRPr="0013177B" w:rsidRDefault="00670D47" w:rsidP="00AE0C3F">
            <w:pPr>
              <w:rPr>
                <w:rFonts w:cstheme="minorHAnsi"/>
                <w:b/>
              </w:rPr>
            </w:pPr>
            <w:r w:rsidRPr="0013177B">
              <w:rPr>
                <w:rFonts w:cstheme="minorHAnsi"/>
                <w:b/>
              </w:rPr>
              <w:t>Department:</w:t>
            </w:r>
            <w:r w:rsidR="00252413" w:rsidRPr="0013177B">
              <w:rPr>
                <w:rFonts w:cstheme="minorHAnsi"/>
                <w:b/>
              </w:rPr>
              <w:t xml:space="preserve"> </w:t>
            </w:r>
            <w:r w:rsidR="005F6484" w:rsidRPr="0013177B">
              <w:rPr>
                <w:rFonts w:cstheme="minorHAnsi"/>
                <w:b/>
              </w:rPr>
              <w:t>Brand &amp; Creative team</w:t>
            </w:r>
          </w:p>
        </w:tc>
        <w:tc>
          <w:tcPr>
            <w:tcW w:w="4697" w:type="dxa"/>
          </w:tcPr>
          <w:p w14:paraId="1DAF4736" w14:textId="2CDBC97D" w:rsidR="00670D47" w:rsidRPr="0013177B" w:rsidRDefault="00670D47" w:rsidP="00AE0C3F">
            <w:pPr>
              <w:rPr>
                <w:rFonts w:cstheme="minorHAnsi"/>
                <w:b/>
              </w:rPr>
            </w:pPr>
            <w:r w:rsidRPr="0013177B">
              <w:rPr>
                <w:rFonts w:cstheme="minorHAnsi"/>
                <w:b/>
              </w:rPr>
              <w:t>Location:</w:t>
            </w:r>
            <w:r w:rsidR="0019441D" w:rsidRPr="0013177B">
              <w:rPr>
                <w:rFonts w:cstheme="minorHAnsi"/>
                <w:b/>
              </w:rPr>
              <w:t xml:space="preserve"> Milton Keynes (Hybrid)</w:t>
            </w:r>
          </w:p>
        </w:tc>
      </w:tr>
      <w:tr w:rsidR="00670D47" w:rsidRPr="0013177B" w14:paraId="416E1ED6" w14:textId="77777777" w:rsidTr="00670D47">
        <w:trPr>
          <w:trHeight w:val="250"/>
        </w:trPr>
        <w:tc>
          <w:tcPr>
            <w:tcW w:w="9016" w:type="dxa"/>
            <w:gridSpan w:val="2"/>
          </w:tcPr>
          <w:p w14:paraId="38EEEFB1" w14:textId="0C4F8D50" w:rsidR="00670D47" w:rsidRPr="0013177B" w:rsidRDefault="00670D47" w:rsidP="00AE0C3F">
            <w:pPr>
              <w:rPr>
                <w:rFonts w:cstheme="minorHAnsi"/>
                <w:b/>
              </w:rPr>
            </w:pPr>
            <w:r w:rsidRPr="0013177B">
              <w:rPr>
                <w:rFonts w:cstheme="minorHAnsi"/>
                <w:b/>
              </w:rPr>
              <w:t>Reason for Evaluation:</w:t>
            </w:r>
            <w:r w:rsidR="00252413" w:rsidRPr="0013177B">
              <w:rPr>
                <w:rFonts w:cstheme="minorHAnsi"/>
                <w:b/>
              </w:rPr>
              <w:t xml:space="preserve"> </w:t>
            </w:r>
            <w:r w:rsidR="005F6484" w:rsidRPr="0013177B">
              <w:rPr>
                <w:rFonts w:cstheme="minorHAnsi"/>
                <w:b/>
              </w:rPr>
              <w:t>New role</w:t>
            </w:r>
          </w:p>
        </w:tc>
      </w:tr>
      <w:tr w:rsidR="00E75981" w:rsidRPr="0013177B" w14:paraId="341B8E17" w14:textId="77777777" w:rsidTr="00E75981">
        <w:tc>
          <w:tcPr>
            <w:tcW w:w="9016" w:type="dxa"/>
            <w:gridSpan w:val="2"/>
          </w:tcPr>
          <w:p w14:paraId="38A1C0CC" w14:textId="77777777" w:rsidR="00E75981" w:rsidRPr="0013177B" w:rsidRDefault="00E75981">
            <w:pPr>
              <w:rPr>
                <w:rFonts w:cstheme="minorHAnsi"/>
                <w:b/>
              </w:rPr>
            </w:pPr>
            <w:r w:rsidRPr="0013177B">
              <w:rPr>
                <w:rFonts w:cstheme="minorHAnsi"/>
                <w:b/>
              </w:rPr>
              <w:t>Purpose of the role:</w:t>
            </w:r>
          </w:p>
          <w:p w14:paraId="545CD686" w14:textId="77777777" w:rsidR="000617C6" w:rsidRPr="0013177B" w:rsidRDefault="000617C6">
            <w:pPr>
              <w:rPr>
                <w:rFonts w:cstheme="minorHAnsi"/>
              </w:rPr>
            </w:pPr>
          </w:p>
          <w:p w14:paraId="695FAF96" w14:textId="77777777" w:rsidR="005E6D59" w:rsidRPr="0013177B" w:rsidRDefault="000617C6" w:rsidP="000617C6">
            <w:pPr>
              <w:spacing w:line="300" w:lineRule="atLeast"/>
              <w:rPr>
                <w:rFonts w:cstheme="minorHAnsi"/>
              </w:rPr>
            </w:pPr>
            <w:r w:rsidRPr="0013177B">
              <w:rPr>
                <w:rFonts w:cstheme="minorHAnsi"/>
              </w:rPr>
              <w:t>The Brand and Product Marketing Manager is responsible for delivering brand</w:t>
            </w:r>
            <w:r w:rsidRPr="0013177B">
              <w:rPr>
                <w:rFonts w:cstheme="minorHAnsi"/>
              </w:rPr>
              <w:noBreakHyphen/>
              <w:t>consistent, customer</w:t>
            </w:r>
            <w:r w:rsidRPr="0013177B">
              <w:rPr>
                <w:rFonts w:cstheme="minorHAnsi"/>
              </w:rPr>
              <w:noBreakHyphen/>
              <w:t xml:space="preserve">focused marketing activity that supports cinch and Marshall’s commercial and strategic objectives. </w:t>
            </w:r>
          </w:p>
          <w:p w14:paraId="2B57E466" w14:textId="77777777" w:rsidR="005E6D59" w:rsidRPr="0013177B" w:rsidRDefault="005E6D59" w:rsidP="000617C6">
            <w:pPr>
              <w:spacing w:line="300" w:lineRule="atLeast"/>
              <w:rPr>
                <w:rFonts w:cstheme="minorHAnsi"/>
              </w:rPr>
            </w:pPr>
          </w:p>
          <w:p w14:paraId="27DAEB99" w14:textId="77777777" w:rsidR="005E6D59" w:rsidRPr="0013177B" w:rsidRDefault="000617C6" w:rsidP="000617C6">
            <w:pPr>
              <w:spacing w:line="300" w:lineRule="atLeast"/>
              <w:rPr>
                <w:rFonts w:cstheme="minorHAnsi"/>
              </w:rPr>
            </w:pPr>
            <w:r w:rsidRPr="0013177B">
              <w:rPr>
                <w:rFonts w:cstheme="minorHAnsi"/>
              </w:rPr>
              <w:t>The role plays a central part in translating brand strategy and product propositions into high</w:t>
            </w:r>
            <w:r w:rsidRPr="0013177B">
              <w:rPr>
                <w:rFonts w:cstheme="minorHAnsi"/>
              </w:rPr>
              <w:noBreakHyphen/>
              <w:t xml:space="preserve">quality campaigns, launches and communications across paid and owned channels. </w:t>
            </w:r>
          </w:p>
          <w:p w14:paraId="057AF53F" w14:textId="77777777" w:rsidR="005E6D59" w:rsidRPr="0013177B" w:rsidRDefault="005E6D59" w:rsidP="000617C6">
            <w:pPr>
              <w:spacing w:line="300" w:lineRule="atLeast"/>
              <w:rPr>
                <w:rFonts w:cstheme="minorHAnsi"/>
              </w:rPr>
            </w:pPr>
          </w:p>
          <w:p w14:paraId="6000388D" w14:textId="148D22C1" w:rsidR="000617C6" w:rsidRPr="0013177B" w:rsidRDefault="000617C6" w:rsidP="000617C6">
            <w:pPr>
              <w:spacing w:line="300" w:lineRule="atLeast"/>
              <w:rPr>
                <w:rFonts w:cstheme="minorHAnsi"/>
              </w:rPr>
            </w:pPr>
            <w:r w:rsidRPr="0013177B">
              <w:rPr>
                <w:rFonts w:cstheme="minorHAnsi"/>
              </w:rPr>
              <w:t>It ensures brand guardianship, effective cross</w:t>
            </w:r>
            <w:r w:rsidRPr="0013177B">
              <w:rPr>
                <w:rFonts w:cstheme="minorHAnsi"/>
              </w:rPr>
              <w:noBreakHyphen/>
              <w:t>functional collaboration and continuous optimisation of creative and messaging based on insight and performance.</w:t>
            </w:r>
          </w:p>
          <w:p w14:paraId="5F3E2B07" w14:textId="77777777" w:rsidR="005F6484" w:rsidRPr="0013177B" w:rsidRDefault="005F6484">
            <w:pPr>
              <w:rPr>
                <w:rFonts w:cstheme="minorHAnsi"/>
              </w:rPr>
            </w:pPr>
          </w:p>
          <w:p w14:paraId="0E2B745B" w14:textId="77777777" w:rsidR="00E75981" w:rsidRPr="0013177B" w:rsidRDefault="00E75981">
            <w:pPr>
              <w:rPr>
                <w:rFonts w:cstheme="minorHAnsi"/>
              </w:rPr>
            </w:pPr>
          </w:p>
        </w:tc>
      </w:tr>
      <w:tr w:rsidR="00E75981" w:rsidRPr="0013177B" w14:paraId="577CCE93" w14:textId="77777777" w:rsidTr="00E75981">
        <w:tc>
          <w:tcPr>
            <w:tcW w:w="9016" w:type="dxa"/>
            <w:gridSpan w:val="2"/>
          </w:tcPr>
          <w:p w14:paraId="32E57B61" w14:textId="06C4B99D" w:rsidR="000617C6" w:rsidRPr="0013177B" w:rsidRDefault="00E75981" w:rsidP="005E6D59">
            <w:pPr>
              <w:rPr>
                <w:rFonts w:cstheme="minorHAnsi"/>
              </w:rPr>
            </w:pPr>
            <w:r w:rsidRPr="0013177B">
              <w:rPr>
                <w:rFonts w:cstheme="minorHAnsi"/>
                <w:b/>
              </w:rPr>
              <w:t>Role Accountab</w:t>
            </w:r>
            <w:r w:rsidR="00670D47" w:rsidRPr="0013177B">
              <w:rPr>
                <w:rFonts w:cstheme="minorHAnsi"/>
                <w:b/>
              </w:rPr>
              <w:t>i</w:t>
            </w:r>
            <w:r w:rsidRPr="0013177B">
              <w:rPr>
                <w:rFonts w:cstheme="minorHAnsi"/>
                <w:b/>
              </w:rPr>
              <w:t>lities:</w:t>
            </w:r>
          </w:p>
          <w:p w14:paraId="4111441E" w14:textId="4ABF3148" w:rsidR="000617C6" w:rsidRPr="0013177B" w:rsidRDefault="000617C6" w:rsidP="000617C6">
            <w:pPr>
              <w:pStyle w:val="NormalWeb"/>
              <w:numPr>
                <w:ilvl w:val="0"/>
                <w:numId w:val="2"/>
              </w:numPr>
              <w:spacing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3177B">
              <w:rPr>
                <w:rFonts w:asciiTheme="minorHAnsi" w:hAnsiTheme="minorHAnsi" w:cstheme="minorHAnsi"/>
                <w:sz w:val="22"/>
                <w:szCs w:val="22"/>
              </w:rPr>
              <w:t>Deliver brand and product marketing activity in line with the overall brand strategy, ensuring campaigns and launches are executed to a high standard across all customer touchpoints</w:t>
            </w:r>
          </w:p>
          <w:p w14:paraId="4E6F0BEA" w14:textId="5BBBB297" w:rsidR="000617C6" w:rsidRPr="0013177B" w:rsidRDefault="000617C6" w:rsidP="000617C6">
            <w:pPr>
              <w:pStyle w:val="NormalWeb"/>
              <w:numPr>
                <w:ilvl w:val="0"/>
                <w:numId w:val="2"/>
              </w:numPr>
              <w:spacing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3177B">
              <w:rPr>
                <w:rFonts w:asciiTheme="minorHAnsi" w:hAnsiTheme="minorHAnsi" w:cstheme="minorHAnsi"/>
                <w:sz w:val="22"/>
                <w:szCs w:val="22"/>
              </w:rPr>
              <w:t>Act as a day</w:t>
            </w:r>
            <w:r w:rsidRPr="0013177B">
              <w:rPr>
                <w:rFonts w:asciiTheme="minorHAnsi" w:hAnsiTheme="minorHAnsi" w:cstheme="minorHAnsi"/>
                <w:sz w:val="22"/>
                <w:szCs w:val="22"/>
              </w:rPr>
              <w:noBreakHyphen/>
              <w:t>to</w:t>
            </w:r>
            <w:r w:rsidRPr="0013177B">
              <w:rPr>
                <w:rFonts w:asciiTheme="minorHAnsi" w:hAnsiTheme="minorHAnsi" w:cstheme="minorHAnsi"/>
                <w:sz w:val="22"/>
                <w:szCs w:val="22"/>
              </w:rPr>
              <w:noBreakHyphen/>
              <w:t>day guardian of the cinch brand, ensuring consistency of tone of voice, visual identity and customer messaging across channels and campaigns</w:t>
            </w:r>
          </w:p>
          <w:p w14:paraId="1528E1C2" w14:textId="2594E256" w:rsidR="000617C6" w:rsidRPr="0013177B" w:rsidRDefault="000617C6" w:rsidP="000617C6">
            <w:pPr>
              <w:pStyle w:val="NormalWeb"/>
              <w:numPr>
                <w:ilvl w:val="0"/>
                <w:numId w:val="2"/>
              </w:numPr>
              <w:spacing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3177B">
              <w:rPr>
                <w:rFonts w:asciiTheme="minorHAnsi" w:hAnsiTheme="minorHAnsi" w:cstheme="minorHAnsi"/>
                <w:sz w:val="22"/>
                <w:szCs w:val="22"/>
              </w:rPr>
              <w:t>Translate product propositions, features and benefits into clear, compelling customer communications, working closely with internal stakeholders to gather inputs and align messaging</w:t>
            </w:r>
          </w:p>
          <w:p w14:paraId="5C698978" w14:textId="3C3703AD" w:rsidR="000617C6" w:rsidRPr="0013177B" w:rsidRDefault="000617C6" w:rsidP="000617C6">
            <w:pPr>
              <w:pStyle w:val="NormalWeb"/>
              <w:numPr>
                <w:ilvl w:val="0"/>
                <w:numId w:val="2"/>
              </w:numPr>
              <w:spacing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3177B">
              <w:rPr>
                <w:rFonts w:asciiTheme="minorHAnsi" w:hAnsiTheme="minorHAnsi" w:cstheme="minorHAnsi"/>
                <w:sz w:val="22"/>
                <w:szCs w:val="22"/>
              </w:rPr>
              <w:t>Manage the end</w:t>
            </w:r>
            <w:r w:rsidRPr="0013177B">
              <w:rPr>
                <w:rFonts w:asciiTheme="minorHAnsi" w:hAnsiTheme="minorHAnsi" w:cstheme="minorHAnsi"/>
                <w:sz w:val="22"/>
                <w:szCs w:val="22"/>
              </w:rPr>
              <w:noBreakHyphen/>
              <w:t>to</w:t>
            </w:r>
            <w:r w:rsidRPr="0013177B">
              <w:rPr>
                <w:rFonts w:asciiTheme="minorHAnsi" w:hAnsiTheme="minorHAnsi" w:cstheme="minorHAnsi"/>
                <w:sz w:val="22"/>
                <w:szCs w:val="22"/>
              </w:rPr>
              <w:noBreakHyphen/>
              <w:t>end coordination of brand and product campaigns, including briefing creative teams and agencies, managing timelines, consolidating feedback and ensuring delivery to specification</w:t>
            </w:r>
          </w:p>
          <w:p w14:paraId="57CBB10F" w14:textId="4791B76F" w:rsidR="000617C6" w:rsidRPr="0013177B" w:rsidRDefault="000617C6" w:rsidP="000617C6">
            <w:pPr>
              <w:pStyle w:val="NormalWeb"/>
              <w:numPr>
                <w:ilvl w:val="0"/>
                <w:numId w:val="2"/>
              </w:numPr>
              <w:spacing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3177B">
              <w:rPr>
                <w:rFonts w:asciiTheme="minorHAnsi" w:hAnsiTheme="minorHAnsi" w:cstheme="minorHAnsi"/>
                <w:sz w:val="22"/>
                <w:szCs w:val="22"/>
              </w:rPr>
              <w:t>Support the optimisation of creative and messaging by interpreting performance data and insights in partnership with growth and performance teams, applying test</w:t>
            </w:r>
            <w:r w:rsidRPr="0013177B">
              <w:rPr>
                <w:rFonts w:asciiTheme="minorHAnsi" w:hAnsiTheme="minorHAnsi" w:cstheme="minorHAnsi"/>
                <w:sz w:val="22"/>
                <w:szCs w:val="22"/>
              </w:rPr>
              <w:noBreakHyphen/>
              <w:t>and</w:t>
            </w:r>
            <w:r w:rsidRPr="0013177B">
              <w:rPr>
                <w:rFonts w:asciiTheme="minorHAnsi" w:hAnsiTheme="minorHAnsi" w:cstheme="minorHAnsi"/>
                <w:sz w:val="22"/>
                <w:szCs w:val="22"/>
              </w:rPr>
              <w:noBreakHyphen/>
              <w:t>learn principles</w:t>
            </w:r>
          </w:p>
          <w:p w14:paraId="3C547EF1" w14:textId="42440C1E" w:rsidR="000617C6" w:rsidRPr="0013177B" w:rsidRDefault="000617C6" w:rsidP="000617C6">
            <w:pPr>
              <w:pStyle w:val="NormalWeb"/>
              <w:numPr>
                <w:ilvl w:val="0"/>
                <w:numId w:val="2"/>
              </w:numPr>
              <w:spacing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3177B">
              <w:rPr>
                <w:rFonts w:asciiTheme="minorHAnsi" w:hAnsiTheme="minorHAnsi" w:cstheme="minorHAnsi"/>
                <w:sz w:val="22"/>
                <w:szCs w:val="22"/>
              </w:rPr>
              <w:t>Identify category, competitor and best</w:t>
            </w:r>
            <w:r w:rsidRPr="0013177B">
              <w:rPr>
                <w:rFonts w:asciiTheme="minorHAnsi" w:hAnsiTheme="minorHAnsi" w:cstheme="minorHAnsi"/>
                <w:sz w:val="22"/>
                <w:szCs w:val="22"/>
              </w:rPr>
              <w:noBreakHyphen/>
              <w:t>practice insights to inform creative development and campaign planning</w:t>
            </w:r>
          </w:p>
          <w:p w14:paraId="1096AC02" w14:textId="4E62E04F" w:rsidR="000617C6" w:rsidRPr="0013177B" w:rsidRDefault="000617C6" w:rsidP="000617C6">
            <w:pPr>
              <w:pStyle w:val="NormalWeb"/>
              <w:numPr>
                <w:ilvl w:val="0"/>
                <w:numId w:val="2"/>
              </w:numPr>
              <w:spacing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3177B">
              <w:rPr>
                <w:rFonts w:asciiTheme="minorHAnsi" w:hAnsiTheme="minorHAnsi" w:cstheme="minorHAnsi"/>
                <w:sz w:val="22"/>
                <w:szCs w:val="22"/>
              </w:rPr>
              <w:t>Project</w:t>
            </w:r>
            <w:r w:rsidRPr="0013177B">
              <w:rPr>
                <w:rFonts w:asciiTheme="minorHAnsi" w:hAnsiTheme="minorHAnsi" w:cstheme="minorHAnsi"/>
                <w:sz w:val="22"/>
                <w:szCs w:val="22"/>
              </w:rPr>
              <w:noBreakHyphen/>
              <w:t>manage brand and product deliverables across multiple concurrent initiatives, balancing priorities and managing dependencies across cinch and Marshall activity</w:t>
            </w:r>
          </w:p>
          <w:p w14:paraId="7F519500" w14:textId="5A92D785" w:rsidR="000617C6" w:rsidRPr="0013177B" w:rsidRDefault="000617C6" w:rsidP="000617C6">
            <w:pPr>
              <w:pStyle w:val="NormalWeb"/>
              <w:numPr>
                <w:ilvl w:val="0"/>
                <w:numId w:val="2"/>
              </w:numPr>
              <w:spacing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3177B">
              <w:rPr>
                <w:rFonts w:asciiTheme="minorHAnsi" w:hAnsiTheme="minorHAnsi" w:cstheme="minorHAnsi"/>
                <w:sz w:val="22"/>
                <w:szCs w:val="22"/>
              </w:rPr>
              <w:t>Maintain a high level of operational rigour, including budget tracking, PO and invoice processing, marketing calendar management and internal reporting</w:t>
            </w:r>
          </w:p>
          <w:p w14:paraId="77CE1DC1" w14:textId="74A0DEDE" w:rsidR="000617C6" w:rsidRPr="0013177B" w:rsidRDefault="000617C6" w:rsidP="000617C6">
            <w:pPr>
              <w:pStyle w:val="NormalWeb"/>
              <w:numPr>
                <w:ilvl w:val="0"/>
                <w:numId w:val="2"/>
              </w:numPr>
              <w:spacing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3177B">
              <w:rPr>
                <w:rFonts w:asciiTheme="minorHAnsi" w:hAnsiTheme="minorHAnsi" w:cstheme="minorHAnsi"/>
                <w:sz w:val="22"/>
                <w:szCs w:val="22"/>
              </w:rPr>
              <w:t>Contribute to brand measurement and tracking activity by helping analyse results and distil implications for future marketing activity</w:t>
            </w:r>
          </w:p>
          <w:p w14:paraId="39585F96" w14:textId="77777777" w:rsidR="000617C6" w:rsidRPr="0013177B" w:rsidRDefault="000617C6" w:rsidP="000617C6">
            <w:pPr>
              <w:pStyle w:val="NormalWeb"/>
              <w:spacing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3177B">
              <w:rPr>
                <w:rStyle w:val="Emphasis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Decision</w:t>
            </w:r>
            <w:r w:rsidRPr="0013177B">
              <w:rPr>
                <w:rStyle w:val="Emphasis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noBreakHyphen/>
              <w:t>making autonomy:</w:t>
            </w:r>
            <w:r w:rsidRPr="0013177B">
              <w:rPr>
                <w:rFonts w:asciiTheme="minorHAnsi" w:hAnsiTheme="minorHAnsi" w:cstheme="minorHAnsi"/>
                <w:sz w:val="22"/>
                <w:szCs w:val="22"/>
              </w:rPr>
              <w:t xml:space="preserve"> The role operates with a high degree of independence within an agreed strategic framework, escalating significant brand, investment or risk issues as required.</w:t>
            </w:r>
          </w:p>
          <w:p w14:paraId="676637F0" w14:textId="77777777" w:rsidR="000617C6" w:rsidRPr="0013177B" w:rsidRDefault="000617C6" w:rsidP="005E6D59">
            <w:pPr>
              <w:rPr>
                <w:rFonts w:cstheme="minorHAnsi"/>
              </w:rPr>
            </w:pPr>
          </w:p>
        </w:tc>
      </w:tr>
      <w:tr w:rsidR="00E75981" w:rsidRPr="0013177B" w14:paraId="12FE7442" w14:textId="77777777" w:rsidTr="00E75981">
        <w:tc>
          <w:tcPr>
            <w:tcW w:w="9016" w:type="dxa"/>
            <w:gridSpan w:val="2"/>
          </w:tcPr>
          <w:p w14:paraId="6A0DB5D1" w14:textId="77777777" w:rsidR="00670D47" w:rsidRPr="0013177B" w:rsidRDefault="00670D47" w:rsidP="008E00F6">
            <w:pPr>
              <w:rPr>
                <w:rFonts w:cstheme="minorHAnsi"/>
                <w:b/>
              </w:rPr>
            </w:pPr>
            <w:r w:rsidRPr="0013177B">
              <w:rPr>
                <w:rFonts w:cstheme="minorHAnsi"/>
                <w:b/>
              </w:rPr>
              <w:lastRenderedPageBreak/>
              <w:t xml:space="preserve">Relationships: </w:t>
            </w:r>
          </w:p>
          <w:p w14:paraId="14CA6AFF" w14:textId="77777777" w:rsidR="000617C6" w:rsidRPr="0013177B" w:rsidRDefault="000617C6" w:rsidP="000617C6">
            <w:pPr>
              <w:rPr>
                <w:rFonts w:cstheme="minorHAnsi"/>
              </w:rPr>
            </w:pPr>
          </w:p>
          <w:p w14:paraId="549D4B05" w14:textId="5D1B9A0A" w:rsidR="005E6D59" w:rsidRPr="0013177B" w:rsidRDefault="005E6D59" w:rsidP="000617C6">
            <w:pPr>
              <w:rPr>
                <w:rFonts w:cstheme="minorHAnsi"/>
              </w:rPr>
            </w:pPr>
            <w:r w:rsidRPr="0013177B">
              <w:rPr>
                <w:rFonts w:cstheme="minorHAnsi"/>
              </w:rPr>
              <w:t>This is a central role in a matrixed organisation and therefore effective relationship building is essential. Key stakeholders include:</w:t>
            </w:r>
          </w:p>
          <w:p w14:paraId="389B7210" w14:textId="77777777" w:rsidR="000617C6" w:rsidRPr="0013177B" w:rsidRDefault="000617C6" w:rsidP="000617C6">
            <w:pPr>
              <w:pStyle w:val="NormalWeb"/>
              <w:numPr>
                <w:ilvl w:val="0"/>
                <w:numId w:val="5"/>
              </w:numPr>
              <w:spacing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3177B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Internal:</w:t>
            </w:r>
          </w:p>
          <w:p w14:paraId="3E73A9E0" w14:textId="67B377A8" w:rsidR="000617C6" w:rsidRPr="0013177B" w:rsidRDefault="000617C6" w:rsidP="000617C6">
            <w:pPr>
              <w:numPr>
                <w:ilvl w:val="1"/>
                <w:numId w:val="5"/>
              </w:numPr>
              <w:spacing w:before="100" w:beforeAutospacing="1" w:after="100" w:afterAutospacing="1" w:line="300" w:lineRule="atLeast"/>
              <w:rPr>
                <w:rFonts w:cstheme="minorHAnsi"/>
              </w:rPr>
            </w:pPr>
            <w:r w:rsidRPr="0013177B">
              <w:rPr>
                <w:rFonts w:cstheme="minorHAnsi"/>
              </w:rPr>
              <w:t>Brand &amp; Creative team – collaboration on creative development and delivery</w:t>
            </w:r>
          </w:p>
          <w:p w14:paraId="0EA19236" w14:textId="59134F2C" w:rsidR="005E6D59" w:rsidRPr="0013177B" w:rsidRDefault="000617C6" w:rsidP="000617C6">
            <w:pPr>
              <w:numPr>
                <w:ilvl w:val="1"/>
                <w:numId w:val="5"/>
              </w:numPr>
              <w:spacing w:before="100" w:beforeAutospacing="1" w:after="100" w:afterAutospacing="1" w:line="300" w:lineRule="atLeast"/>
              <w:rPr>
                <w:rFonts w:cstheme="minorHAnsi"/>
              </w:rPr>
            </w:pPr>
            <w:r w:rsidRPr="0013177B">
              <w:rPr>
                <w:rFonts w:cstheme="minorHAnsi"/>
              </w:rPr>
              <w:t>Product</w:t>
            </w:r>
            <w:r w:rsidR="005E6D59" w:rsidRPr="0013177B">
              <w:rPr>
                <w:rFonts w:cstheme="minorHAnsi"/>
              </w:rPr>
              <w:t xml:space="preserve"> and</w:t>
            </w:r>
            <w:r w:rsidRPr="0013177B">
              <w:rPr>
                <w:rFonts w:cstheme="minorHAnsi"/>
              </w:rPr>
              <w:t xml:space="preserve"> Growth </w:t>
            </w:r>
            <w:r w:rsidR="005E6D59" w:rsidRPr="0013177B">
              <w:rPr>
                <w:rFonts w:cstheme="minorHAnsi"/>
              </w:rPr>
              <w:t>t</w:t>
            </w:r>
            <w:r w:rsidRPr="0013177B">
              <w:rPr>
                <w:rFonts w:cstheme="minorHAnsi"/>
              </w:rPr>
              <w:t xml:space="preserve">eams – alignment on propositions, </w:t>
            </w:r>
            <w:r w:rsidR="005E6D59" w:rsidRPr="0013177B">
              <w:rPr>
                <w:rFonts w:cstheme="minorHAnsi"/>
              </w:rPr>
              <w:t xml:space="preserve">support in influencing decisions around go-to-market strategy </w:t>
            </w:r>
          </w:p>
          <w:p w14:paraId="7648DCF3" w14:textId="135FDE88" w:rsidR="000617C6" w:rsidRPr="0013177B" w:rsidRDefault="005E6D59" w:rsidP="000617C6">
            <w:pPr>
              <w:numPr>
                <w:ilvl w:val="1"/>
                <w:numId w:val="5"/>
              </w:numPr>
              <w:spacing w:before="100" w:beforeAutospacing="1" w:after="100" w:afterAutospacing="1" w:line="300" w:lineRule="atLeast"/>
              <w:rPr>
                <w:rFonts w:cstheme="minorHAnsi"/>
              </w:rPr>
            </w:pPr>
            <w:r w:rsidRPr="0013177B">
              <w:rPr>
                <w:rFonts w:cstheme="minorHAnsi"/>
              </w:rPr>
              <w:t xml:space="preserve">Growth teams– creative </w:t>
            </w:r>
            <w:r w:rsidR="000617C6" w:rsidRPr="0013177B">
              <w:rPr>
                <w:rFonts w:cstheme="minorHAnsi"/>
              </w:rPr>
              <w:t>measurement and optimisation</w:t>
            </w:r>
          </w:p>
          <w:p w14:paraId="645149AA" w14:textId="7A5772D5" w:rsidR="000617C6" w:rsidRPr="0013177B" w:rsidRDefault="000617C6" w:rsidP="000617C6">
            <w:pPr>
              <w:numPr>
                <w:ilvl w:val="1"/>
                <w:numId w:val="5"/>
              </w:numPr>
              <w:spacing w:before="100" w:beforeAutospacing="1" w:after="100" w:afterAutospacing="1" w:line="300" w:lineRule="atLeast"/>
              <w:rPr>
                <w:rFonts w:cstheme="minorHAnsi"/>
              </w:rPr>
            </w:pPr>
            <w:r w:rsidRPr="0013177B">
              <w:rPr>
                <w:rFonts w:cstheme="minorHAnsi"/>
              </w:rPr>
              <w:t xml:space="preserve">Commercial stakeholders </w:t>
            </w:r>
            <w:r w:rsidR="005E6D59" w:rsidRPr="0013177B">
              <w:rPr>
                <w:rFonts w:cstheme="minorHAnsi"/>
              </w:rPr>
              <w:t>(cinch and Marshall)</w:t>
            </w:r>
            <w:r w:rsidRPr="0013177B">
              <w:rPr>
                <w:rFonts w:cstheme="minorHAnsi"/>
              </w:rPr>
              <w:t>– gathering inputs and aligning activity</w:t>
            </w:r>
          </w:p>
          <w:p w14:paraId="1D83F479" w14:textId="77777777" w:rsidR="000617C6" w:rsidRPr="0013177B" w:rsidRDefault="000617C6" w:rsidP="000617C6">
            <w:pPr>
              <w:numPr>
                <w:ilvl w:val="1"/>
                <w:numId w:val="5"/>
              </w:numPr>
              <w:spacing w:before="100" w:beforeAutospacing="1" w:after="100" w:afterAutospacing="1" w:line="300" w:lineRule="atLeast"/>
              <w:rPr>
                <w:rFonts w:cstheme="minorHAnsi"/>
              </w:rPr>
            </w:pPr>
            <w:r w:rsidRPr="0013177B">
              <w:rPr>
                <w:rFonts w:cstheme="minorHAnsi"/>
              </w:rPr>
              <w:t>Finance and Procurement – budget management and supplier controls</w:t>
            </w:r>
          </w:p>
          <w:p w14:paraId="6A468724" w14:textId="05BC36A4" w:rsidR="000617C6" w:rsidRPr="0013177B" w:rsidRDefault="000617C6" w:rsidP="005E6D59">
            <w:pPr>
              <w:pStyle w:val="NormalWeb"/>
              <w:numPr>
                <w:ilvl w:val="0"/>
                <w:numId w:val="5"/>
              </w:numPr>
              <w:spacing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3177B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External:</w:t>
            </w:r>
          </w:p>
          <w:p w14:paraId="2EBB7155" w14:textId="1A5D7CB1" w:rsidR="000617C6" w:rsidRPr="0013177B" w:rsidRDefault="000617C6" w:rsidP="000617C6">
            <w:pPr>
              <w:numPr>
                <w:ilvl w:val="1"/>
                <w:numId w:val="5"/>
              </w:numPr>
              <w:spacing w:before="100" w:beforeAutospacing="1" w:after="100" w:afterAutospacing="1" w:line="300" w:lineRule="atLeast"/>
              <w:rPr>
                <w:rFonts w:cstheme="minorHAnsi"/>
              </w:rPr>
            </w:pPr>
            <w:r w:rsidRPr="0013177B">
              <w:rPr>
                <w:rFonts w:cstheme="minorHAnsi"/>
              </w:rPr>
              <w:t xml:space="preserve">Creative and </w:t>
            </w:r>
            <w:r w:rsidR="005E6D59" w:rsidRPr="0013177B">
              <w:rPr>
                <w:rFonts w:cstheme="minorHAnsi"/>
              </w:rPr>
              <w:t>production</w:t>
            </w:r>
            <w:r w:rsidRPr="0013177B">
              <w:rPr>
                <w:rFonts w:cstheme="minorHAnsi"/>
              </w:rPr>
              <w:t xml:space="preserve"> agencies – </w:t>
            </w:r>
            <w:r w:rsidR="005E6D59" w:rsidRPr="0013177B">
              <w:rPr>
                <w:rFonts w:cstheme="minorHAnsi"/>
              </w:rPr>
              <w:t xml:space="preserve">support in </w:t>
            </w:r>
            <w:r w:rsidRPr="0013177B">
              <w:rPr>
                <w:rFonts w:cstheme="minorHAnsi"/>
              </w:rPr>
              <w:t>briefing</w:t>
            </w:r>
            <w:r w:rsidR="005E6D59" w:rsidRPr="0013177B">
              <w:rPr>
                <w:rFonts w:cstheme="minorHAnsi"/>
              </w:rPr>
              <w:t xml:space="preserve"> campaigns, ensuring quality and timely delivery</w:t>
            </w:r>
          </w:p>
          <w:p w14:paraId="60FDB86F" w14:textId="46614711" w:rsidR="005E6D59" w:rsidRPr="0013177B" w:rsidRDefault="005E6D59" w:rsidP="000617C6">
            <w:pPr>
              <w:numPr>
                <w:ilvl w:val="1"/>
                <w:numId w:val="5"/>
              </w:numPr>
              <w:spacing w:before="100" w:beforeAutospacing="1" w:after="100" w:afterAutospacing="1" w:line="300" w:lineRule="atLeast"/>
              <w:rPr>
                <w:rFonts w:cstheme="minorHAnsi"/>
              </w:rPr>
            </w:pPr>
            <w:r w:rsidRPr="0013177B">
              <w:rPr>
                <w:rFonts w:cstheme="minorHAnsi"/>
              </w:rPr>
              <w:t>Media agency – working alongside Growth team to drive performance through creative optimisation</w:t>
            </w:r>
          </w:p>
          <w:p w14:paraId="09300A0E" w14:textId="77777777" w:rsidR="000617C6" w:rsidRPr="0013177B" w:rsidRDefault="000617C6" w:rsidP="005E6D59">
            <w:pPr>
              <w:pStyle w:val="NormalWeb"/>
              <w:spacing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4E7E" w:rsidRPr="0013177B" w14:paraId="1B44B1B5" w14:textId="77777777" w:rsidTr="00E75981">
        <w:tc>
          <w:tcPr>
            <w:tcW w:w="9016" w:type="dxa"/>
            <w:gridSpan w:val="2"/>
          </w:tcPr>
          <w:p w14:paraId="148647B9" w14:textId="3033AE15" w:rsidR="00B94E7E" w:rsidRPr="0013177B" w:rsidRDefault="00B94E7E" w:rsidP="008E00F6">
            <w:pPr>
              <w:rPr>
                <w:rFonts w:cstheme="minorHAnsi"/>
                <w:b/>
              </w:rPr>
            </w:pPr>
            <w:r w:rsidRPr="0013177B">
              <w:rPr>
                <w:rFonts w:cstheme="minorHAnsi"/>
                <w:b/>
              </w:rPr>
              <w:t>Leadership Expectations:</w:t>
            </w:r>
          </w:p>
          <w:p w14:paraId="18CB71F9" w14:textId="77777777" w:rsidR="0013177B" w:rsidRPr="0013177B" w:rsidRDefault="0013177B" w:rsidP="0013177B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lang w:eastAsia="en-GB"/>
              </w:rPr>
            </w:pPr>
            <w:r w:rsidRPr="0013177B">
              <w:rPr>
                <w:rFonts w:eastAsia="Times New Roman" w:cstheme="minorHAnsi"/>
                <w:lang w:eastAsia="en-GB"/>
              </w:rPr>
              <w:t>Role</w:t>
            </w:r>
            <w:r w:rsidRPr="0013177B">
              <w:rPr>
                <w:rFonts w:eastAsia="Times New Roman" w:cstheme="minorHAnsi"/>
                <w:lang w:eastAsia="en-GB"/>
              </w:rPr>
              <w:noBreakHyphen/>
              <w:t xml:space="preserve">model the Group Values: Customer Centric, Integrity, Cooperative, </w:t>
            </w:r>
            <w:proofErr w:type="gramStart"/>
            <w:r w:rsidRPr="0013177B">
              <w:rPr>
                <w:rFonts w:eastAsia="Times New Roman" w:cstheme="minorHAnsi"/>
                <w:lang w:eastAsia="en-GB"/>
              </w:rPr>
              <w:t>Can</w:t>
            </w:r>
            <w:proofErr w:type="gramEnd"/>
            <w:r w:rsidRPr="0013177B">
              <w:rPr>
                <w:rFonts w:eastAsia="Times New Roman" w:cstheme="minorHAnsi"/>
                <w:lang w:eastAsia="en-GB"/>
              </w:rPr>
              <w:noBreakHyphen/>
              <w:t>Do, Innovative, Respectful, Modest</w:t>
            </w:r>
          </w:p>
          <w:p w14:paraId="4FE00AA3" w14:textId="77777777" w:rsidR="0013177B" w:rsidRPr="0013177B" w:rsidRDefault="0013177B" w:rsidP="0013177B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lang w:eastAsia="en-GB"/>
              </w:rPr>
            </w:pPr>
            <w:r w:rsidRPr="0013177B">
              <w:rPr>
                <w:rFonts w:eastAsia="Times New Roman" w:cstheme="minorHAnsi"/>
                <w:b/>
                <w:bCs/>
                <w:lang w:eastAsia="en-GB"/>
              </w:rPr>
              <w:t>Lead the Direction:</w:t>
            </w:r>
          </w:p>
          <w:p w14:paraId="6104FD5C" w14:textId="77777777" w:rsidR="0013177B" w:rsidRPr="0013177B" w:rsidRDefault="0013177B" w:rsidP="0013177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13177B">
              <w:rPr>
                <w:rFonts w:cstheme="minorHAnsi"/>
              </w:rPr>
              <w:t>Understands stakeholder requirements and effectively communicates to keep them updated on progress</w:t>
            </w:r>
          </w:p>
          <w:p w14:paraId="17788CB7" w14:textId="77777777" w:rsidR="0013177B" w:rsidRPr="0013177B" w:rsidRDefault="0013177B" w:rsidP="0013177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13177B">
              <w:rPr>
                <w:rFonts w:cstheme="minorHAnsi"/>
              </w:rPr>
              <w:t>Passionate about customer needs and takes action to deliver the best outcomes for them</w:t>
            </w:r>
            <w:r w:rsidRPr="0013177B">
              <w:rPr>
                <w:rFonts w:cstheme="minorHAnsi"/>
              </w:rPr>
              <w:br/>
            </w:r>
          </w:p>
          <w:p w14:paraId="06BAF73D" w14:textId="77777777" w:rsidR="0013177B" w:rsidRPr="0013177B" w:rsidRDefault="0013177B" w:rsidP="0013177B">
            <w:pPr>
              <w:rPr>
                <w:rFonts w:cstheme="minorHAnsi"/>
                <w:b/>
                <w:bCs/>
              </w:rPr>
            </w:pPr>
            <w:r w:rsidRPr="0013177B">
              <w:rPr>
                <w:rFonts w:cstheme="minorHAnsi"/>
                <w:b/>
                <w:bCs/>
              </w:rPr>
              <w:t>Lead the People:</w:t>
            </w:r>
          </w:p>
          <w:p w14:paraId="4DAB9FD3" w14:textId="77777777" w:rsidR="0013177B" w:rsidRPr="0013177B" w:rsidRDefault="0013177B" w:rsidP="0013177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13177B">
              <w:rPr>
                <w:rFonts w:cstheme="minorHAnsi"/>
              </w:rPr>
              <w:t>Demonstrates our values and behaviours and has a ‘one team, one goal’ mind</w:t>
            </w:r>
            <w:r w:rsidRPr="0013177B">
              <w:rPr>
                <w:rFonts w:cstheme="minorHAnsi"/>
              </w:rPr>
              <w:noBreakHyphen/>
              <w:t xml:space="preserve">set </w:t>
            </w:r>
          </w:p>
          <w:p w14:paraId="4C1F3220" w14:textId="77777777" w:rsidR="0013177B" w:rsidRPr="0013177B" w:rsidRDefault="0013177B" w:rsidP="0013177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13177B">
              <w:rPr>
                <w:rFonts w:cstheme="minorHAnsi"/>
              </w:rPr>
              <w:t>Open to learn, adapt and change</w:t>
            </w:r>
          </w:p>
          <w:p w14:paraId="63D2D29C" w14:textId="77777777" w:rsidR="0013177B" w:rsidRPr="0013177B" w:rsidRDefault="0013177B" w:rsidP="0013177B">
            <w:pPr>
              <w:rPr>
                <w:rFonts w:cstheme="minorHAnsi"/>
              </w:rPr>
            </w:pPr>
          </w:p>
          <w:p w14:paraId="29E69479" w14:textId="77777777" w:rsidR="0013177B" w:rsidRPr="0013177B" w:rsidRDefault="0013177B" w:rsidP="0013177B">
            <w:pPr>
              <w:rPr>
                <w:rFonts w:cstheme="minorHAnsi"/>
                <w:b/>
                <w:bCs/>
              </w:rPr>
            </w:pPr>
            <w:r w:rsidRPr="0013177B">
              <w:rPr>
                <w:rFonts w:cstheme="minorHAnsi"/>
                <w:b/>
                <w:bCs/>
              </w:rPr>
              <w:t>Lead the Results:</w:t>
            </w:r>
          </w:p>
          <w:p w14:paraId="0DDAABB8" w14:textId="77777777" w:rsidR="0013177B" w:rsidRPr="0013177B" w:rsidRDefault="0013177B" w:rsidP="0013177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13177B">
              <w:rPr>
                <w:rFonts w:cstheme="minorHAnsi"/>
              </w:rPr>
              <w:t>Confidently navigates some ambiguity and provides clarity for others</w:t>
            </w:r>
          </w:p>
          <w:p w14:paraId="18FA6971" w14:textId="77777777" w:rsidR="0013177B" w:rsidRPr="0013177B" w:rsidRDefault="0013177B" w:rsidP="0013177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13177B">
              <w:rPr>
                <w:rFonts w:cstheme="minorHAnsi"/>
              </w:rPr>
              <w:t>Works collaboratively across stakeholders to improve results</w:t>
            </w:r>
          </w:p>
          <w:p w14:paraId="59ABE559" w14:textId="77777777" w:rsidR="0013177B" w:rsidRPr="0013177B" w:rsidRDefault="0013177B" w:rsidP="0013177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13177B">
              <w:rPr>
                <w:rFonts w:cstheme="minorHAnsi"/>
              </w:rPr>
              <w:t xml:space="preserve">Flexible, adaptable, looks to solve problems / issues  </w:t>
            </w:r>
          </w:p>
          <w:p w14:paraId="4C34A903" w14:textId="7181BA0D" w:rsidR="00B94E7E" w:rsidRPr="0013177B" w:rsidRDefault="00B94E7E" w:rsidP="008E00F6">
            <w:pPr>
              <w:rPr>
                <w:rFonts w:cstheme="minorHAnsi"/>
                <w:bCs/>
              </w:rPr>
            </w:pPr>
          </w:p>
        </w:tc>
      </w:tr>
      <w:tr w:rsidR="00E75981" w:rsidRPr="0013177B" w14:paraId="1248724F" w14:textId="77777777" w:rsidTr="00E75981">
        <w:tc>
          <w:tcPr>
            <w:tcW w:w="9016" w:type="dxa"/>
            <w:gridSpan w:val="2"/>
          </w:tcPr>
          <w:p w14:paraId="46BED228" w14:textId="77777777" w:rsidR="00E75981" w:rsidRPr="0013177B" w:rsidRDefault="008F0BE7">
            <w:pPr>
              <w:rPr>
                <w:rFonts w:cstheme="minorHAnsi"/>
                <w:b/>
              </w:rPr>
            </w:pPr>
            <w:r w:rsidRPr="0013177B">
              <w:rPr>
                <w:rFonts w:cstheme="minorHAnsi"/>
                <w:b/>
              </w:rPr>
              <w:t>Knowledge and Experience:</w:t>
            </w:r>
          </w:p>
          <w:p w14:paraId="50DBBB3B" w14:textId="77777777" w:rsidR="000617C6" w:rsidRPr="0013177B" w:rsidRDefault="000617C6">
            <w:pPr>
              <w:rPr>
                <w:rFonts w:cstheme="minorHAnsi"/>
              </w:rPr>
            </w:pPr>
          </w:p>
          <w:p w14:paraId="6731F3D0" w14:textId="77888782" w:rsidR="000617C6" w:rsidRPr="0013177B" w:rsidRDefault="000617C6">
            <w:pPr>
              <w:rPr>
                <w:rFonts w:cstheme="minorHAnsi"/>
              </w:rPr>
            </w:pPr>
            <w:r w:rsidRPr="0013177B">
              <w:rPr>
                <w:rFonts w:cstheme="minorHAnsi"/>
              </w:rPr>
              <w:t>Essential:</w:t>
            </w:r>
          </w:p>
          <w:p w14:paraId="42D1992A" w14:textId="4C38650C" w:rsidR="000617C6" w:rsidRPr="0013177B" w:rsidRDefault="00EF30F7" w:rsidP="000617C6">
            <w:pPr>
              <w:numPr>
                <w:ilvl w:val="0"/>
                <w:numId w:val="6"/>
              </w:numPr>
              <w:spacing w:before="100" w:beforeAutospacing="1" w:after="100" w:afterAutospacing="1" w:line="300" w:lineRule="atLeast"/>
              <w:rPr>
                <w:rFonts w:cstheme="minorHAnsi"/>
              </w:rPr>
            </w:pPr>
            <w:r w:rsidRPr="0013177B">
              <w:rPr>
                <w:rFonts w:cstheme="minorHAnsi"/>
              </w:rPr>
              <w:t>Minimum of 5 years’ experience</w:t>
            </w:r>
            <w:r w:rsidR="000617C6" w:rsidRPr="0013177B">
              <w:rPr>
                <w:rFonts w:cstheme="minorHAnsi"/>
              </w:rPr>
              <w:t xml:space="preserve"> in a brand marketing role for a direct-to-consumer business</w:t>
            </w:r>
          </w:p>
          <w:p w14:paraId="597246D1" w14:textId="0F5A5B91" w:rsidR="000617C6" w:rsidRPr="0013177B" w:rsidRDefault="000617C6" w:rsidP="000617C6">
            <w:pPr>
              <w:numPr>
                <w:ilvl w:val="0"/>
                <w:numId w:val="6"/>
              </w:numPr>
              <w:spacing w:before="100" w:beforeAutospacing="1" w:after="100" w:afterAutospacing="1" w:line="300" w:lineRule="atLeast"/>
              <w:rPr>
                <w:rFonts w:cstheme="minorHAnsi"/>
              </w:rPr>
            </w:pPr>
            <w:r w:rsidRPr="0013177B">
              <w:rPr>
                <w:rFonts w:cstheme="minorHAnsi"/>
              </w:rPr>
              <w:t xml:space="preserve">Experience delivering campaigns </w:t>
            </w:r>
            <w:r w:rsidR="00EF30F7" w:rsidRPr="0013177B">
              <w:rPr>
                <w:rFonts w:cstheme="minorHAnsi"/>
              </w:rPr>
              <w:t xml:space="preserve">across </w:t>
            </w:r>
            <w:r w:rsidRPr="0013177B">
              <w:rPr>
                <w:rFonts w:cstheme="minorHAnsi"/>
              </w:rPr>
              <w:t>a multi-channel environment</w:t>
            </w:r>
            <w:r w:rsidR="00EF30F7" w:rsidRPr="0013177B">
              <w:rPr>
                <w:rFonts w:cstheme="minorHAnsi"/>
              </w:rPr>
              <w:t xml:space="preserve"> </w:t>
            </w:r>
          </w:p>
          <w:p w14:paraId="1AB20470" w14:textId="1C140E47" w:rsidR="000617C6" w:rsidRPr="0013177B" w:rsidRDefault="000617C6" w:rsidP="000617C6">
            <w:pPr>
              <w:numPr>
                <w:ilvl w:val="0"/>
                <w:numId w:val="6"/>
              </w:numPr>
              <w:spacing w:before="100" w:beforeAutospacing="1" w:after="100" w:afterAutospacing="1" w:line="300" w:lineRule="atLeast"/>
              <w:rPr>
                <w:rFonts w:cstheme="minorHAnsi"/>
              </w:rPr>
            </w:pPr>
            <w:r w:rsidRPr="0013177B">
              <w:rPr>
                <w:rFonts w:cstheme="minorHAnsi"/>
              </w:rPr>
              <w:lastRenderedPageBreak/>
              <w:t>Strong understanding of brand management, campaign delivery and go</w:t>
            </w:r>
            <w:r w:rsidRPr="0013177B">
              <w:rPr>
                <w:rFonts w:cstheme="minorHAnsi"/>
              </w:rPr>
              <w:noBreakHyphen/>
              <w:t>to</w:t>
            </w:r>
            <w:r w:rsidRPr="0013177B">
              <w:rPr>
                <w:rFonts w:cstheme="minorHAnsi"/>
              </w:rPr>
              <w:noBreakHyphen/>
              <w:t>market processes</w:t>
            </w:r>
          </w:p>
          <w:p w14:paraId="3A610F1C" w14:textId="487471B0" w:rsidR="000617C6" w:rsidRPr="0013177B" w:rsidRDefault="000617C6" w:rsidP="000617C6">
            <w:pPr>
              <w:numPr>
                <w:ilvl w:val="0"/>
                <w:numId w:val="6"/>
              </w:numPr>
              <w:spacing w:before="100" w:beforeAutospacing="1" w:after="100" w:afterAutospacing="1" w:line="300" w:lineRule="atLeast"/>
              <w:rPr>
                <w:rFonts w:cstheme="minorHAnsi"/>
              </w:rPr>
            </w:pPr>
            <w:r w:rsidRPr="0013177B">
              <w:rPr>
                <w:rFonts w:cstheme="minorHAnsi"/>
              </w:rPr>
              <w:t>Experience working with creative teams and agencies, including writing and managing briefs through to delivery</w:t>
            </w:r>
          </w:p>
          <w:p w14:paraId="388D7785" w14:textId="363A5A1C" w:rsidR="000617C6" w:rsidRPr="0013177B" w:rsidRDefault="000617C6" w:rsidP="000617C6">
            <w:pPr>
              <w:numPr>
                <w:ilvl w:val="0"/>
                <w:numId w:val="6"/>
              </w:numPr>
              <w:spacing w:before="100" w:beforeAutospacing="1" w:after="100" w:afterAutospacing="1" w:line="300" w:lineRule="atLeast"/>
              <w:rPr>
                <w:rFonts w:cstheme="minorHAnsi"/>
              </w:rPr>
            </w:pPr>
            <w:r w:rsidRPr="0013177B">
              <w:rPr>
                <w:rFonts w:cstheme="minorHAnsi"/>
              </w:rPr>
              <w:t>Ability to interpret campaign and brand performance data to inform creative and messaging decisions</w:t>
            </w:r>
          </w:p>
          <w:p w14:paraId="262EF4B2" w14:textId="779FB098" w:rsidR="000617C6" w:rsidRPr="0013177B" w:rsidRDefault="000617C6" w:rsidP="000617C6">
            <w:pPr>
              <w:numPr>
                <w:ilvl w:val="0"/>
                <w:numId w:val="6"/>
              </w:numPr>
              <w:spacing w:before="100" w:beforeAutospacing="1" w:after="100" w:afterAutospacing="1" w:line="300" w:lineRule="atLeast"/>
              <w:rPr>
                <w:rFonts w:cstheme="minorHAnsi"/>
              </w:rPr>
            </w:pPr>
            <w:r w:rsidRPr="0013177B">
              <w:rPr>
                <w:rFonts w:cstheme="minorHAnsi"/>
              </w:rPr>
              <w:t>Excellent stakeholder management, organisation and communication skills</w:t>
            </w:r>
          </w:p>
          <w:p w14:paraId="726E2029" w14:textId="77777777" w:rsidR="000617C6" w:rsidRPr="0013177B" w:rsidRDefault="000617C6" w:rsidP="000617C6">
            <w:pPr>
              <w:pStyle w:val="NormalWeb"/>
              <w:spacing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3177B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Desirable:</w:t>
            </w:r>
          </w:p>
          <w:p w14:paraId="3A905846" w14:textId="49C0CF0E" w:rsidR="00EF30F7" w:rsidRPr="0013177B" w:rsidRDefault="00EF30F7" w:rsidP="000617C6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cstheme="minorHAnsi"/>
              </w:rPr>
            </w:pPr>
            <w:r w:rsidRPr="0013177B">
              <w:rPr>
                <w:rFonts w:cstheme="minorHAnsi"/>
              </w:rPr>
              <w:t>Full funnel marketing channel experience (ATL and BTL)</w:t>
            </w:r>
          </w:p>
          <w:p w14:paraId="05D4BA63" w14:textId="6E36D209" w:rsidR="000617C6" w:rsidRPr="0013177B" w:rsidRDefault="000617C6" w:rsidP="000617C6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cstheme="minorHAnsi"/>
              </w:rPr>
            </w:pPr>
            <w:r w:rsidRPr="0013177B">
              <w:rPr>
                <w:rFonts w:cstheme="minorHAnsi"/>
              </w:rPr>
              <w:t>Experience in digital</w:t>
            </w:r>
            <w:r w:rsidRPr="0013177B">
              <w:rPr>
                <w:rFonts w:cstheme="minorHAnsi"/>
              </w:rPr>
              <w:noBreakHyphen/>
              <w:t>first or e</w:t>
            </w:r>
            <w:r w:rsidRPr="0013177B">
              <w:rPr>
                <w:rFonts w:cstheme="minorHAnsi"/>
              </w:rPr>
              <w:noBreakHyphen/>
              <w:t>commerce</w:t>
            </w:r>
            <w:r w:rsidRPr="0013177B">
              <w:rPr>
                <w:rFonts w:cstheme="minorHAnsi"/>
              </w:rPr>
              <w:noBreakHyphen/>
              <w:t>led businesses</w:t>
            </w:r>
            <w:r w:rsidR="005E6D59" w:rsidRPr="0013177B">
              <w:rPr>
                <w:rFonts w:cstheme="minorHAnsi"/>
              </w:rPr>
              <w:t xml:space="preserve"> (Automotive experience is a plus)</w:t>
            </w:r>
          </w:p>
          <w:p w14:paraId="4CFF143F" w14:textId="6989E9E0" w:rsidR="000617C6" w:rsidRPr="0013177B" w:rsidRDefault="000617C6" w:rsidP="000617C6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cstheme="minorHAnsi"/>
              </w:rPr>
            </w:pPr>
            <w:r w:rsidRPr="0013177B">
              <w:rPr>
                <w:rFonts w:cstheme="minorHAnsi"/>
              </w:rPr>
              <w:t>Exposure to matrixed organisations or multi</w:t>
            </w:r>
            <w:r w:rsidRPr="0013177B">
              <w:rPr>
                <w:rFonts w:cstheme="minorHAnsi"/>
              </w:rPr>
              <w:noBreakHyphen/>
              <w:t>brand environments</w:t>
            </w:r>
          </w:p>
          <w:p w14:paraId="70B89C23" w14:textId="6ADE153B" w:rsidR="000617C6" w:rsidRPr="0013177B" w:rsidRDefault="000617C6" w:rsidP="000617C6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cstheme="minorHAnsi"/>
              </w:rPr>
            </w:pPr>
            <w:r w:rsidRPr="0013177B">
              <w:rPr>
                <w:rFonts w:cstheme="minorHAnsi"/>
              </w:rPr>
              <w:t>Familiarity with test</w:t>
            </w:r>
            <w:r w:rsidRPr="0013177B">
              <w:rPr>
                <w:rFonts w:cstheme="minorHAnsi"/>
              </w:rPr>
              <w:noBreakHyphen/>
              <w:t>and</w:t>
            </w:r>
            <w:r w:rsidRPr="0013177B">
              <w:rPr>
                <w:rFonts w:cstheme="minorHAnsi"/>
              </w:rPr>
              <w:noBreakHyphen/>
              <w:t>learn methodologies and performance</w:t>
            </w:r>
            <w:r w:rsidRPr="0013177B">
              <w:rPr>
                <w:rFonts w:cstheme="minorHAnsi"/>
              </w:rPr>
              <w:noBreakHyphen/>
              <w:t>led creative optimisation</w:t>
            </w:r>
          </w:p>
          <w:p w14:paraId="754AD017" w14:textId="64E176FC" w:rsidR="000617C6" w:rsidRPr="0013177B" w:rsidRDefault="000617C6" w:rsidP="000617C6">
            <w:pPr>
              <w:pStyle w:val="NormalWeb"/>
              <w:spacing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3177B">
              <w:rPr>
                <w:rFonts w:asciiTheme="minorHAnsi" w:hAnsiTheme="minorHAnsi" w:cstheme="minorHAnsi"/>
                <w:sz w:val="22"/>
                <w:szCs w:val="22"/>
              </w:rPr>
              <w:t>Formal qualifications are not essential, provided equivalent experience is demonstrated</w:t>
            </w:r>
          </w:p>
          <w:p w14:paraId="385127C0" w14:textId="77777777" w:rsidR="000617C6" w:rsidRPr="0013177B" w:rsidRDefault="000617C6">
            <w:pPr>
              <w:rPr>
                <w:rFonts w:cstheme="minorHAnsi"/>
              </w:rPr>
            </w:pPr>
          </w:p>
          <w:p w14:paraId="56DDB3D2" w14:textId="77777777" w:rsidR="000617C6" w:rsidRPr="0013177B" w:rsidRDefault="000617C6">
            <w:pPr>
              <w:rPr>
                <w:rFonts w:cstheme="minorHAnsi"/>
              </w:rPr>
            </w:pPr>
          </w:p>
        </w:tc>
      </w:tr>
    </w:tbl>
    <w:p w14:paraId="0055ED36" w14:textId="77777777" w:rsidR="00E75981" w:rsidRPr="0013177B" w:rsidRDefault="00E75981">
      <w:pPr>
        <w:rPr>
          <w:rFonts w:cstheme="minorHAnsi"/>
        </w:rPr>
      </w:pPr>
    </w:p>
    <w:p w14:paraId="7B79E00B" w14:textId="77777777" w:rsidR="00670D47" w:rsidRPr="0013177B" w:rsidRDefault="00670D47">
      <w:pPr>
        <w:rPr>
          <w:rFonts w:cstheme="minorHAnsi"/>
          <w:b/>
          <w:color w:val="FF0000"/>
        </w:rPr>
      </w:pPr>
      <w:r w:rsidRPr="0013177B">
        <w:rPr>
          <w:rFonts w:cstheme="minorHAnsi"/>
          <w:b/>
          <w:color w:val="FF0000"/>
        </w:rPr>
        <w:t>For office use only:</w:t>
      </w:r>
    </w:p>
    <w:p w14:paraId="0D950561" w14:textId="77777777" w:rsidR="00670D47" w:rsidRPr="0013177B" w:rsidRDefault="00670D47" w:rsidP="00670D47">
      <w:pPr>
        <w:rPr>
          <w:rFonts w:cstheme="minorHAnsi"/>
          <w:color w:val="FF0000"/>
        </w:rPr>
      </w:pPr>
      <w:r w:rsidRPr="0013177B">
        <w:rPr>
          <w:rFonts w:cstheme="minorHAnsi"/>
          <w:color w:val="FF0000"/>
        </w:rPr>
        <w:t>Benefits Level:</w:t>
      </w:r>
    </w:p>
    <w:p w14:paraId="28FC1402" w14:textId="77777777" w:rsidR="00670D47" w:rsidRPr="0013177B" w:rsidRDefault="00670D47" w:rsidP="00670D47">
      <w:pPr>
        <w:rPr>
          <w:rFonts w:cstheme="minorHAnsi"/>
          <w:color w:val="FF0000"/>
        </w:rPr>
      </w:pPr>
      <w:r w:rsidRPr="0013177B">
        <w:rPr>
          <w:rFonts w:cstheme="minorHAnsi"/>
          <w:color w:val="FF0000"/>
        </w:rPr>
        <w:t>Internal Grade:</w:t>
      </w:r>
    </w:p>
    <w:p w14:paraId="69986C49" w14:textId="77777777" w:rsidR="00670D47" w:rsidRPr="0013177B" w:rsidRDefault="00670D47">
      <w:pPr>
        <w:rPr>
          <w:rFonts w:cstheme="minorHAnsi"/>
          <w:b/>
          <w:color w:val="FF0000"/>
        </w:rPr>
      </w:pPr>
    </w:p>
    <w:sectPr w:rsidR="00670D47" w:rsidRPr="0013177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5A407" w14:textId="77777777" w:rsidR="00463B34" w:rsidRDefault="00463B34" w:rsidP="00285E5B">
      <w:pPr>
        <w:spacing w:after="0" w:line="240" w:lineRule="auto"/>
      </w:pPr>
      <w:r>
        <w:separator/>
      </w:r>
    </w:p>
  </w:endnote>
  <w:endnote w:type="continuationSeparator" w:id="0">
    <w:p w14:paraId="34657A21" w14:textId="77777777" w:rsidR="00463B34" w:rsidRDefault="00463B34" w:rsidP="00285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6267" w14:textId="081710DC" w:rsidR="00285E5B" w:rsidRPr="00285E5B" w:rsidRDefault="00A2337A">
    <w:pPr>
      <w:pStyle w:val="Footer"/>
      <w:rPr>
        <w:color w:val="A6A6A6" w:themeColor="background1" w:themeShade="A6"/>
      </w:rPr>
    </w:pPr>
    <w:r>
      <w:rPr>
        <w:color w:val="000000"/>
      </w:rPr>
      <w:t>DRPTF06.05.2022</w:t>
    </w:r>
    <w:r>
      <w:rPr>
        <w:color w:val="000000"/>
      </w:rPr>
      <w:tab/>
    </w:r>
    <w:r>
      <w:rPr>
        <w:color w:val="000000"/>
      </w:rPr>
      <w:tab/>
      <w:t>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22D38" w14:textId="77777777" w:rsidR="00463B34" w:rsidRDefault="00463B34" w:rsidP="00285E5B">
      <w:pPr>
        <w:spacing w:after="0" w:line="240" w:lineRule="auto"/>
      </w:pPr>
      <w:r>
        <w:separator/>
      </w:r>
    </w:p>
  </w:footnote>
  <w:footnote w:type="continuationSeparator" w:id="0">
    <w:p w14:paraId="034F64B3" w14:textId="77777777" w:rsidR="00463B34" w:rsidRDefault="00463B34" w:rsidP="00285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58A25" w14:textId="7BE52C16" w:rsidR="00F43EF6" w:rsidRDefault="00F43EF6" w:rsidP="00F43EF6">
    <w:pPr>
      <w:pStyle w:val="Header"/>
      <w:jc w:val="center"/>
    </w:pPr>
  </w:p>
  <w:p w14:paraId="51407245" w14:textId="77777777" w:rsidR="00A2337A" w:rsidRDefault="00A2337A" w:rsidP="00F43E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445A0"/>
    <w:multiLevelType w:val="hybridMultilevel"/>
    <w:tmpl w:val="BDF03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F3725"/>
    <w:multiLevelType w:val="multilevel"/>
    <w:tmpl w:val="8C90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AB72D8"/>
    <w:multiLevelType w:val="hybridMultilevel"/>
    <w:tmpl w:val="421CB5BA"/>
    <w:lvl w:ilvl="0" w:tplc="10BC6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01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543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DC79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2A5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BED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049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0E2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104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DD750BA"/>
    <w:multiLevelType w:val="hybridMultilevel"/>
    <w:tmpl w:val="7310B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F41E8"/>
    <w:multiLevelType w:val="multilevel"/>
    <w:tmpl w:val="37D8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D50576"/>
    <w:multiLevelType w:val="hybridMultilevel"/>
    <w:tmpl w:val="58320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72CC7"/>
    <w:multiLevelType w:val="multilevel"/>
    <w:tmpl w:val="0E14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9311C6"/>
    <w:multiLevelType w:val="multilevel"/>
    <w:tmpl w:val="21BA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7007974">
    <w:abstractNumId w:val="5"/>
  </w:num>
  <w:num w:numId="2" w16cid:durableId="1484082765">
    <w:abstractNumId w:val="0"/>
  </w:num>
  <w:num w:numId="3" w16cid:durableId="140855341">
    <w:abstractNumId w:val="3"/>
  </w:num>
  <w:num w:numId="4" w16cid:durableId="350302628">
    <w:abstractNumId w:val="7"/>
  </w:num>
  <w:num w:numId="5" w16cid:durableId="389308677">
    <w:abstractNumId w:val="6"/>
  </w:num>
  <w:num w:numId="6" w16cid:durableId="1648051246">
    <w:abstractNumId w:val="1"/>
  </w:num>
  <w:num w:numId="7" w16cid:durableId="1090809575">
    <w:abstractNumId w:val="4"/>
  </w:num>
  <w:num w:numId="8" w16cid:durableId="1496609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981"/>
    <w:rsid w:val="00015E31"/>
    <w:rsid w:val="00032DEB"/>
    <w:rsid w:val="000617C6"/>
    <w:rsid w:val="0013177B"/>
    <w:rsid w:val="0019441D"/>
    <w:rsid w:val="001A3B14"/>
    <w:rsid w:val="00252413"/>
    <w:rsid w:val="00285E5B"/>
    <w:rsid w:val="002D04D1"/>
    <w:rsid w:val="00353617"/>
    <w:rsid w:val="003543E7"/>
    <w:rsid w:val="003A5D3C"/>
    <w:rsid w:val="00463B34"/>
    <w:rsid w:val="005A7A86"/>
    <w:rsid w:val="005E6D59"/>
    <w:rsid w:val="005F6484"/>
    <w:rsid w:val="0064420E"/>
    <w:rsid w:val="00670D47"/>
    <w:rsid w:val="006C39D1"/>
    <w:rsid w:val="006D2E0E"/>
    <w:rsid w:val="00803E15"/>
    <w:rsid w:val="008C6395"/>
    <w:rsid w:val="008E00F6"/>
    <w:rsid w:val="008F0BE7"/>
    <w:rsid w:val="008F4E00"/>
    <w:rsid w:val="00991110"/>
    <w:rsid w:val="009A399C"/>
    <w:rsid w:val="00A2337A"/>
    <w:rsid w:val="00A664A6"/>
    <w:rsid w:val="00A87731"/>
    <w:rsid w:val="00B93CC1"/>
    <w:rsid w:val="00B94E7E"/>
    <w:rsid w:val="00C14BB9"/>
    <w:rsid w:val="00CD2AB5"/>
    <w:rsid w:val="00D047EF"/>
    <w:rsid w:val="00DB3A48"/>
    <w:rsid w:val="00DC7DA0"/>
    <w:rsid w:val="00DD0C6C"/>
    <w:rsid w:val="00E75981"/>
    <w:rsid w:val="00EF30F7"/>
    <w:rsid w:val="00F150E9"/>
    <w:rsid w:val="00F43EF6"/>
    <w:rsid w:val="00F8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FC936"/>
  <w15:chartTrackingRefBased/>
  <w15:docId w15:val="{BD5FB136-234D-4B3A-85DE-D56871EB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5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77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5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E5B"/>
  </w:style>
  <w:style w:type="paragraph" w:styleId="Footer">
    <w:name w:val="footer"/>
    <w:basedOn w:val="Normal"/>
    <w:link w:val="FooterChar"/>
    <w:uiPriority w:val="99"/>
    <w:unhideWhenUsed/>
    <w:rsid w:val="00285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E5B"/>
  </w:style>
  <w:style w:type="paragraph" w:styleId="NormalWeb">
    <w:name w:val="Normal (Web)"/>
    <w:basedOn w:val="Normal"/>
    <w:uiPriority w:val="99"/>
    <w:semiHidden/>
    <w:unhideWhenUsed/>
    <w:rsid w:val="00061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0617C6"/>
    <w:rPr>
      <w:i/>
      <w:iCs/>
    </w:rPr>
  </w:style>
  <w:style w:type="character" w:styleId="Strong">
    <w:name w:val="Strong"/>
    <w:basedOn w:val="DefaultParagraphFont"/>
    <w:uiPriority w:val="22"/>
    <w:qFormat/>
    <w:rsid w:val="000617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589D63DCA8E41BFB1BC69B62FBDF4" ma:contentTypeVersion="5" ma:contentTypeDescription="Create a new document." ma:contentTypeScope="" ma:versionID="8f71b8977dcc5140de1c1721696e9e45">
  <xsd:schema xmlns:xsd="http://www.w3.org/2001/XMLSchema" xmlns:xs="http://www.w3.org/2001/XMLSchema" xmlns:p="http://schemas.microsoft.com/office/2006/metadata/properties" xmlns:ns1="http://schemas.microsoft.com/sharepoint/v3" xmlns:ns2="a7e7ecbb-aa60-476a-86d4-d7a61e2bec49" targetNamespace="http://schemas.microsoft.com/office/2006/metadata/properties" ma:root="true" ma:fieldsID="9fe2e0bd60e990725a902fe34bdef5ee" ns1:_="" ns2:_="">
    <xsd:import namespace="http://schemas.microsoft.com/sharepoint/v3"/>
    <xsd:import namespace="a7e7ecbb-aa60-476a-86d4-d7a61e2bec4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7ecbb-aa60-476a-86d4-d7a61e2be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016E7F-FD5A-49DA-B321-DF05D5244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e7ecbb-aa60-476a-86d4-d7a61e2be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60CD8A-C060-43C0-AEFD-53E982A75F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7A5B03-9DA4-477F-ACDE-40CB124E14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643</Words>
  <Characters>4326</Characters>
  <Application>Microsoft Office Word</Application>
  <DocSecurity>0</DocSecurity>
  <Lines>109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Car Auctions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Carroll</dc:creator>
  <cp:keywords/>
  <dc:description/>
  <cp:lastModifiedBy>Stacey Lawrence</cp:lastModifiedBy>
  <cp:revision>6</cp:revision>
  <dcterms:created xsi:type="dcterms:W3CDTF">2026-05-07T08:08:00Z</dcterms:created>
  <dcterms:modified xsi:type="dcterms:W3CDTF">2026-05-07T16:29:00Z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0x0101005F9589D63DCA8E41BFB1BC69B62FBDF4</vt:lpwstr>
  </property>
</Properties>
</file>